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14" w:rsidRDefault="00827714" w:rsidP="00827714">
      <w:pPr>
        <w:rPr>
          <w:rFonts w:ascii="Arial" w:eastAsia="Times New Roman" w:hAnsi="Arial" w:cs="Times New Roman"/>
          <w:color w:val="222222"/>
          <w:shd w:val="clear" w:color="auto" w:fill="FFFFFF"/>
        </w:rPr>
      </w:pPr>
      <w:proofErr w:type="gramStart"/>
      <w:r w:rsidRPr="00827714">
        <w:rPr>
          <w:rFonts w:ascii="Arial" w:eastAsia="Times New Roman" w:hAnsi="Arial" w:cs="Times New Roman"/>
          <w:color w:val="222222"/>
          <w:shd w:val="clear" w:color="auto" w:fill="FFFFFF"/>
        </w:rPr>
        <w:t xml:space="preserve">Neural pathway and signal cascade in bioluminescence regulation of scale-worm </w:t>
      </w:r>
      <w:proofErr w:type="spellStart"/>
      <w:r w:rsidRPr="00827714">
        <w:rPr>
          <w:rFonts w:ascii="Arial" w:eastAsia="Times New Roman" w:hAnsi="Arial" w:cs="Times New Roman"/>
          <w:color w:val="222222"/>
          <w:shd w:val="clear" w:color="auto" w:fill="FFFFFF"/>
        </w:rPr>
        <w:t>Harmothoe</w:t>
      </w:r>
      <w:proofErr w:type="spellEnd"/>
      <w:r w:rsidRPr="00827714">
        <w:rPr>
          <w:rFonts w:ascii="Arial" w:eastAsia="Times New Roman" w:hAnsi="Arial" w:cs="Times New Roman"/>
          <w:color w:val="222222"/>
          <w:shd w:val="clear" w:color="auto" w:fill="FFFFFF"/>
        </w:rPr>
        <w:t xml:space="preserve"> </w:t>
      </w:r>
      <w:proofErr w:type="spellStart"/>
      <w:r w:rsidRPr="00827714">
        <w:rPr>
          <w:rFonts w:ascii="Arial" w:eastAsia="Times New Roman" w:hAnsi="Arial" w:cs="Times New Roman"/>
          <w:color w:val="222222"/>
          <w:shd w:val="clear" w:color="auto" w:fill="FFFFFF"/>
        </w:rPr>
        <w:t>imbricata</w:t>
      </w:r>
      <w:proofErr w:type="spellEnd"/>
      <w:r w:rsidRPr="00827714">
        <w:rPr>
          <w:rFonts w:ascii="Arial" w:eastAsia="Times New Roman" w:hAnsi="Arial" w:cs="Times New Roman"/>
          <w:color w:val="222222"/>
          <w:shd w:val="clear" w:color="auto" w:fill="FFFFFF"/>
        </w:rPr>
        <w:t>.</w:t>
      </w:r>
      <w:proofErr w:type="gramEnd"/>
    </w:p>
    <w:p w:rsidR="00827714" w:rsidRDefault="00827714" w:rsidP="00827714">
      <w:pPr>
        <w:rPr>
          <w:rFonts w:ascii="Arial" w:eastAsia="Times New Roman" w:hAnsi="Arial" w:cs="Times New Roman"/>
          <w:color w:val="222222"/>
          <w:shd w:val="clear" w:color="auto" w:fill="FFFFFF"/>
        </w:rPr>
      </w:pPr>
    </w:p>
    <w:p w:rsidR="005C0C3F" w:rsidRDefault="005C0C3F" w:rsidP="00827714">
      <w:pPr>
        <w:rPr>
          <w:rFonts w:ascii="Arial" w:eastAsia="Times New Roman" w:hAnsi="Arial" w:cs="Times New Roman"/>
          <w:color w:val="222222"/>
          <w:shd w:val="clear" w:color="auto" w:fill="FFFFFF"/>
        </w:rPr>
      </w:pPr>
    </w:p>
    <w:p w:rsidR="005C0C3F" w:rsidRDefault="005C0C3F" w:rsidP="00827714">
      <w:pPr>
        <w:rPr>
          <w:rFonts w:ascii="Arial" w:eastAsia="Times New Roman" w:hAnsi="Arial" w:cs="Times New Roman"/>
          <w:color w:val="222222"/>
          <w:shd w:val="clear" w:color="auto" w:fill="FFFFFF"/>
        </w:rPr>
      </w:pPr>
      <w:bookmarkStart w:id="0" w:name="_GoBack"/>
      <w:r>
        <w:rPr>
          <w:rFonts w:ascii="Arial" w:eastAsia="Times New Roman" w:hAnsi="Arial" w:cs="Times New Roman"/>
          <w:color w:val="222222"/>
          <w:shd w:val="clear" w:color="auto" w:fill="FFFFFF"/>
        </w:rPr>
        <w:t xml:space="preserve">Bioluminescence is widespread phenomena know for the sea dwellers. Marine polychaete </w:t>
      </w:r>
      <w:proofErr w:type="spellStart"/>
      <w:r>
        <w:rPr>
          <w:rFonts w:ascii="Arial" w:eastAsia="Times New Roman" w:hAnsi="Arial" w:cs="Times New Roman"/>
          <w:i/>
          <w:color w:val="222222"/>
          <w:shd w:val="clear" w:color="auto" w:fill="FFFFFF"/>
        </w:rPr>
        <w:t>Harmothoe</w:t>
      </w:r>
      <w:proofErr w:type="spellEnd"/>
      <w:r>
        <w:rPr>
          <w:rFonts w:ascii="Arial" w:eastAsia="Times New Roman" w:hAnsi="Arial" w:cs="Times New Roman"/>
          <w:i/>
          <w:color w:val="222222"/>
          <w:shd w:val="clear" w:color="auto" w:fill="FFFFFF"/>
        </w:rPr>
        <w:t xml:space="preserve"> </w:t>
      </w:r>
      <w:proofErr w:type="spellStart"/>
      <w:r>
        <w:rPr>
          <w:rFonts w:ascii="Arial" w:eastAsia="Times New Roman" w:hAnsi="Arial" w:cs="Times New Roman"/>
          <w:i/>
          <w:color w:val="222222"/>
          <w:shd w:val="clear" w:color="auto" w:fill="FFFFFF"/>
        </w:rPr>
        <w:t>imbricata</w:t>
      </w:r>
      <w:proofErr w:type="spellEnd"/>
      <w:r>
        <w:rPr>
          <w:rFonts w:ascii="Arial" w:eastAsia="Times New Roman" w:hAnsi="Arial" w:cs="Times New Roman"/>
          <w:color w:val="222222"/>
          <w:shd w:val="clear" w:color="auto" w:fill="FFFFFF"/>
        </w:rPr>
        <w:t xml:space="preserve"> known to produce light by the special organ, elytra, the scales that located on the dorsal side of </w:t>
      </w:r>
      <w:proofErr w:type="gramStart"/>
      <w:r>
        <w:rPr>
          <w:rFonts w:ascii="Arial" w:eastAsia="Times New Roman" w:hAnsi="Arial" w:cs="Times New Roman"/>
          <w:color w:val="222222"/>
          <w:shd w:val="clear" w:color="auto" w:fill="FFFFFF"/>
        </w:rPr>
        <w:t>it’s</w:t>
      </w:r>
      <w:proofErr w:type="gramEnd"/>
      <w:r>
        <w:rPr>
          <w:rFonts w:ascii="Arial" w:eastAsia="Times New Roman" w:hAnsi="Arial" w:cs="Times New Roman"/>
          <w:color w:val="222222"/>
          <w:shd w:val="clear" w:color="auto" w:fill="FFFFFF"/>
        </w:rPr>
        <w:t xml:space="preserve"> body. Usually the bioluminescent reaction associated with the autotomy of the scale.</w:t>
      </w:r>
    </w:p>
    <w:p w:rsidR="005C0C3F" w:rsidRDefault="005C0C3F" w:rsidP="00827714">
      <w:pPr>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It’s known that this reaction is under the control of the nerve system, </w:t>
      </w:r>
      <w:r w:rsidR="00172756">
        <w:rPr>
          <w:rFonts w:ascii="Arial" w:eastAsia="Times New Roman" w:hAnsi="Arial" w:cs="Times New Roman"/>
          <w:color w:val="222222"/>
          <w:shd w:val="clear" w:color="auto" w:fill="FFFFFF"/>
        </w:rPr>
        <w:t>but the pathway and signal cascade remains unknown.</w:t>
      </w:r>
    </w:p>
    <w:p w:rsidR="00172756" w:rsidRDefault="00172756" w:rsidP="00827714">
      <w:pPr>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In our study we investigated the role of 5 different neuromediators, serotonin. FRMF-amine, acetylcholine, dopamine and </w:t>
      </w:r>
      <w:r w:rsidR="00F54E82">
        <w:rPr>
          <w:rFonts w:ascii="Arial" w:eastAsia="Times New Roman" w:hAnsi="Arial" w:cs="Times New Roman"/>
          <w:color w:val="222222"/>
          <w:shd w:val="clear" w:color="auto" w:fill="FFFFFF"/>
        </w:rPr>
        <w:t>catecholamine,</w:t>
      </w:r>
      <w:r>
        <w:rPr>
          <w:rFonts w:ascii="Arial" w:eastAsia="Times New Roman" w:hAnsi="Arial" w:cs="Times New Roman"/>
          <w:color w:val="222222"/>
          <w:shd w:val="clear" w:color="auto" w:fill="FFFFFF"/>
        </w:rPr>
        <w:t xml:space="preserve"> in order to visualize the distribution and their role in the bioluminescence control.</w:t>
      </w:r>
    </w:p>
    <w:p w:rsidR="00172756" w:rsidRPr="005C0C3F" w:rsidRDefault="00F54E82" w:rsidP="00827714">
      <w:pPr>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The nerve system of the scales is the intraepithelial apical nerve plexus. It represented by all 5 </w:t>
      </w:r>
      <w:proofErr w:type="spellStart"/>
      <w:r>
        <w:rPr>
          <w:rFonts w:ascii="Arial" w:eastAsia="Times New Roman" w:hAnsi="Arial" w:cs="Times New Roman"/>
          <w:color w:val="222222"/>
          <w:shd w:val="clear" w:color="auto" w:fill="FFFFFF"/>
        </w:rPr>
        <w:t>neuromediators</w:t>
      </w:r>
      <w:proofErr w:type="spellEnd"/>
      <w:r>
        <w:rPr>
          <w:rFonts w:ascii="Arial" w:eastAsia="Times New Roman" w:hAnsi="Arial" w:cs="Times New Roman"/>
          <w:color w:val="222222"/>
          <w:shd w:val="clear" w:color="auto" w:fill="FFFFFF"/>
        </w:rPr>
        <w:t xml:space="preserve"> that were chosen for the study. </w:t>
      </w:r>
      <w:r w:rsidR="00941F55">
        <w:rPr>
          <w:rFonts w:ascii="Arial" w:eastAsia="Times New Roman" w:hAnsi="Arial" w:cs="Times New Roman"/>
          <w:color w:val="222222"/>
          <w:shd w:val="clear" w:color="auto" w:fill="FFFFFF"/>
        </w:rPr>
        <w:t>The glial cells support the entire network</w:t>
      </w:r>
      <w:r w:rsidR="00DF506F">
        <w:rPr>
          <w:rFonts w:ascii="Arial" w:eastAsia="Times New Roman" w:hAnsi="Arial" w:cs="Times New Roman"/>
          <w:color w:val="222222"/>
          <w:shd w:val="clear" w:color="auto" w:fill="FFFFFF"/>
        </w:rPr>
        <w:t xml:space="preserve">. </w:t>
      </w:r>
      <w:r>
        <w:rPr>
          <w:rFonts w:ascii="Arial" w:eastAsia="Times New Roman" w:hAnsi="Arial" w:cs="Times New Roman"/>
          <w:color w:val="222222"/>
          <w:shd w:val="clear" w:color="auto" w:fill="FFFFFF"/>
        </w:rPr>
        <w:t xml:space="preserve">The main network is organized by the serotonergic multipolar neurons with the axons arriving to the main ganglion of the scale on one side and to the dorsal epithelial cells on the other side. </w:t>
      </w:r>
      <w:r w:rsidR="00DF506F">
        <w:rPr>
          <w:rFonts w:ascii="Arial" w:eastAsia="Times New Roman" w:hAnsi="Arial" w:cs="Times New Roman"/>
          <w:color w:val="222222"/>
          <w:shd w:val="clear" w:color="auto" w:fill="FFFFFF"/>
        </w:rPr>
        <w:t xml:space="preserve">FRMF-amide specific network is in the charge of the sensitive papillae mechanoreceptors. Acetilcolinonergic network pays the efferent role and innervates the </w:t>
      </w:r>
      <w:r w:rsidR="00941F55">
        <w:rPr>
          <w:rFonts w:ascii="Arial" w:eastAsia="Times New Roman" w:hAnsi="Arial" w:cs="Times New Roman"/>
          <w:color w:val="222222"/>
          <w:shd w:val="clear" w:color="auto" w:fill="FFFFFF"/>
        </w:rPr>
        <w:t xml:space="preserve">signaling cells in the dorsal epithelium. As-well signaling cells are innervated by the single </w:t>
      </w:r>
      <w:proofErr w:type="spellStart"/>
      <w:r w:rsidR="00941F55">
        <w:rPr>
          <w:rFonts w:ascii="Arial" w:eastAsia="Times New Roman" w:hAnsi="Arial" w:cs="Times New Roman"/>
          <w:color w:val="222222"/>
          <w:shd w:val="clear" w:color="auto" w:fill="FFFFFF"/>
        </w:rPr>
        <w:t>catecholaminergic</w:t>
      </w:r>
      <w:proofErr w:type="spellEnd"/>
      <w:r w:rsidR="00941F55">
        <w:rPr>
          <w:rFonts w:ascii="Arial" w:eastAsia="Times New Roman" w:hAnsi="Arial" w:cs="Times New Roman"/>
          <w:color w:val="222222"/>
          <w:shd w:val="clear" w:color="auto" w:fill="FFFFFF"/>
        </w:rPr>
        <w:t xml:space="preserve"> </w:t>
      </w:r>
      <w:proofErr w:type="spellStart"/>
      <w:r w:rsidR="00941F55">
        <w:rPr>
          <w:rFonts w:ascii="Arial" w:eastAsia="Times New Roman" w:hAnsi="Arial" w:cs="Times New Roman"/>
          <w:color w:val="222222"/>
          <w:shd w:val="clear" w:color="auto" w:fill="FFFFFF"/>
        </w:rPr>
        <w:t>proprioreceptor</w:t>
      </w:r>
      <w:proofErr w:type="spellEnd"/>
      <w:r w:rsidR="00941F55">
        <w:rPr>
          <w:rFonts w:ascii="Arial" w:eastAsia="Times New Roman" w:hAnsi="Arial" w:cs="Times New Roman"/>
          <w:color w:val="222222"/>
          <w:shd w:val="clear" w:color="auto" w:fill="FFFFFF"/>
        </w:rPr>
        <w:t xml:space="preserve"> cells, which axons go to the main ganglion. Single </w:t>
      </w:r>
      <w:proofErr w:type="spellStart"/>
      <w:r w:rsidR="00941F55">
        <w:rPr>
          <w:rFonts w:ascii="Arial" w:eastAsia="Times New Roman" w:hAnsi="Arial" w:cs="Times New Roman"/>
          <w:color w:val="222222"/>
          <w:shd w:val="clear" w:color="auto" w:fill="FFFFFF"/>
        </w:rPr>
        <w:t>catecholaminergic</w:t>
      </w:r>
      <w:proofErr w:type="spellEnd"/>
      <w:r w:rsidR="00941F55">
        <w:rPr>
          <w:rFonts w:ascii="Arial" w:eastAsia="Times New Roman" w:hAnsi="Arial" w:cs="Times New Roman"/>
          <w:color w:val="222222"/>
          <w:shd w:val="clear" w:color="auto" w:fill="FFFFFF"/>
        </w:rPr>
        <w:t xml:space="preserve"> </w:t>
      </w:r>
      <w:proofErr w:type="spellStart"/>
      <w:r w:rsidR="00941F55">
        <w:rPr>
          <w:rFonts w:ascii="Arial" w:eastAsia="Times New Roman" w:hAnsi="Arial" w:cs="Times New Roman"/>
          <w:color w:val="222222"/>
          <w:shd w:val="clear" w:color="auto" w:fill="FFFFFF"/>
        </w:rPr>
        <w:t>proprioreceptor</w:t>
      </w:r>
      <w:proofErr w:type="spellEnd"/>
      <w:r w:rsidR="00941F55">
        <w:rPr>
          <w:rFonts w:ascii="Arial" w:eastAsia="Times New Roman" w:hAnsi="Arial" w:cs="Times New Roman"/>
          <w:color w:val="222222"/>
          <w:shd w:val="clear" w:color="auto" w:fill="FFFFFF"/>
        </w:rPr>
        <w:t xml:space="preserve"> cells can be observed in the sensitive papillae together with FRMF-amide sensitive cells.</w:t>
      </w:r>
      <w:r w:rsidR="004E011D">
        <w:rPr>
          <w:rFonts w:ascii="Arial" w:eastAsia="Times New Roman" w:hAnsi="Arial" w:cs="Times New Roman"/>
          <w:color w:val="222222"/>
          <w:shd w:val="clear" w:color="auto" w:fill="FFFFFF"/>
        </w:rPr>
        <w:t xml:space="preserve"> All the receptor cells can start the </w:t>
      </w:r>
      <w:r w:rsidR="00C20103">
        <w:rPr>
          <w:rFonts w:ascii="Arial" w:eastAsia="Times New Roman" w:hAnsi="Arial" w:cs="Times New Roman"/>
          <w:color w:val="222222"/>
          <w:shd w:val="clear" w:color="auto" w:fill="FFFFFF"/>
        </w:rPr>
        <w:t>defense defensive reflex as a reply for the tactile contact of sensitive papillae or the deformation of scale by predator</w:t>
      </w:r>
      <w:r w:rsidR="004A4C48">
        <w:rPr>
          <w:rFonts w:ascii="Arial" w:eastAsia="Times New Roman" w:hAnsi="Arial" w:cs="Times New Roman"/>
          <w:color w:val="222222"/>
          <w:shd w:val="clear" w:color="auto" w:fill="FFFFFF"/>
        </w:rPr>
        <w:t xml:space="preserve"> and starting the efferent cascade towards the cent</w:t>
      </w:r>
      <w:r w:rsidR="00043E1A">
        <w:rPr>
          <w:rFonts w:ascii="Arial" w:eastAsia="Times New Roman" w:hAnsi="Arial" w:cs="Times New Roman"/>
          <w:color w:val="222222"/>
          <w:shd w:val="clear" w:color="auto" w:fill="FFFFFF"/>
        </w:rPr>
        <w:t>r</w:t>
      </w:r>
      <w:r w:rsidR="004A4C48">
        <w:rPr>
          <w:rFonts w:ascii="Arial" w:eastAsia="Times New Roman" w:hAnsi="Arial" w:cs="Times New Roman"/>
          <w:color w:val="222222"/>
          <w:shd w:val="clear" w:color="auto" w:fill="FFFFFF"/>
        </w:rPr>
        <w:t xml:space="preserve">al </w:t>
      </w:r>
      <w:r w:rsidR="00043E1A">
        <w:rPr>
          <w:rFonts w:ascii="Arial" w:eastAsia="Times New Roman" w:hAnsi="Arial" w:cs="Times New Roman"/>
          <w:color w:val="222222"/>
          <w:shd w:val="clear" w:color="auto" w:fill="FFFFFF"/>
        </w:rPr>
        <w:t>elytron ganglion</w:t>
      </w:r>
      <w:r w:rsidR="004A4C48">
        <w:rPr>
          <w:rFonts w:ascii="Arial" w:eastAsia="Times New Roman" w:hAnsi="Arial" w:cs="Times New Roman"/>
          <w:color w:val="222222"/>
          <w:shd w:val="clear" w:color="auto" w:fill="FFFFFF"/>
        </w:rPr>
        <w:t>.</w:t>
      </w:r>
      <w:bookmarkEnd w:id="0"/>
      <w:r w:rsidR="004A4C48">
        <w:rPr>
          <w:rFonts w:ascii="Arial" w:eastAsia="Times New Roman" w:hAnsi="Arial" w:cs="Times New Roman"/>
          <w:color w:val="222222"/>
          <w:shd w:val="clear" w:color="auto" w:fill="FFFFFF"/>
        </w:rPr>
        <w:t xml:space="preserve"> </w:t>
      </w:r>
    </w:p>
    <w:p w:rsidR="00EE7260" w:rsidRPr="00827714" w:rsidRDefault="00EE7260">
      <w:pPr>
        <w:rPr>
          <w:rFonts w:ascii="Arial" w:hAnsi="Arial"/>
        </w:rPr>
      </w:pPr>
    </w:p>
    <w:sectPr w:rsidR="00EE7260" w:rsidRPr="00827714" w:rsidSect="00014A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14"/>
    <w:rsid w:val="00014A05"/>
    <w:rsid w:val="00043E1A"/>
    <w:rsid w:val="00172756"/>
    <w:rsid w:val="004A4C48"/>
    <w:rsid w:val="004E011D"/>
    <w:rsid w:val="005C0C3F"/>
    <w:rsid w:val="00827714"/>
    <w:rsid w:val="00941F55"/>
    <w:rsid w:val="00C20103"/>
    <w:rsid w:val="00DF506F"/>
    <w:rsid w:val="00EE7260"/>
    <w:rsid w:val="00F5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4F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062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271</Words>
  <Characters>1547</Characters>
  <Application>Microsoft Macintosh Word</Application>
  <DocSecurity>0</DocSecurity>
  <Lines>12</Lines>
  <Paragraphs>3</Paragraphs>
  <ScaleCrop>false</ScaleCrop>
  <Company>CRG</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Plyushcheva</dc:creator>
  <cp:keywords/>
  <dc:description/>
  <cp:lastModifiedBy>Maria Plyushcheva</cp:lastModifiedBy>
  <cp:revision>1</cp:revision>
  <dcterms:created xsi:type="dcterms:W3CDTF">2017-12-12T17:06:00Z</dcterms:created>
  <dcterms:modified xsi:type="dcterms:W3CDTF">2017-12-12T22:09:00Z</dcterms:modified>
</cp:coreProperties>
</file>